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>Kingwood Improvement District Association</w:t>
      </w:r>
    </w:p>
    <w:p w:rsidR="007108DF" w:rsidRPr="00005C1D" w:rsidRDefault="007108DF" w:rsidP="007108DF">
      <w:pPr>
        <w:pBdr>
          <w:bottom w:val="single" w:sz="8" w:space="1" w:color="003333"/>
        </w:pBdr>
        <w:jc w:val="center"/>
        <w:rPr>
          <w:rFonts w:ascii="Calibri" w:hAnsi="Calibri" w:cs="Calibri"/>
          <w:caps/>
          <w:color w:val="2F5496" w:themeColor="accent1" w:themeShade="BF"/>
          <w:sz w:val="28"/>
          <w:szCs w:val="28"/>
        </w:rPr>
      </w:pPr>
      <w:r w:rsidRPr="00005C1D">
        <w:rPr>
          <w:rFonts w:ascii="Calibri" w:hAnsi="Calibri" w:cs="Calibri"/>
          <w:caps/>
          <w:color w:val="2F5496" w:themeColor="accent1" w:themeShade="BF"/>
          <w:sz w:val="28"/>
          <w:szCs w:val="28"/>
        </w:rPr>
        <w:t xml:space="preserve"> general Meeting </w:t>
      </w:r>
      <w:r w:rsidR="00FB72F3">
        <w:rPr>
          <w:rFonts w:ascii="Calibri" w:hAnsi="Calibri" w:cs="Calibri"/>
          <w:caps/>
          <w:color w:val="2F5496" w:themeColor="accent1" w:themeShade="BF"/>
          <w:sz w:val="28"/>
          <w:szCs w:val="28"/>
        </w:rPr>
        <w:t>Minutes</w:t>
      </w:r>
    </w:p>
    <w:p w:rsidR="007108DF" w:rsidRPr="00005C1D" w:rsidRDefault="007108DF" w:rsidP="007108DF">
      <w:pPr>
        <w:tabs>
          <w:tab w:val="left" w:pos="3700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Saturday, </w:t>
      </w:r>
      <w:r w:rsidR="00DD1780">
        <w:rPr>
          <w:rFonts w:ascii="Calibri" w:hAnsi="Calibri" w:cs="Calibri"/>
          <w:color w:val="2F5496" w:themeColor="accent1" w:themeShade="BF"/>
          <w:szCs w:val="20"/>
        </w:rPr>
        <w:t>January 17, 2026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Time: </w:t>
      </w:r>
      <w:r w:rsidR="00DD1780">
        <w:rPr>
          <w:rFonts w:ascii="Calibri" w:hAnsi="Calibri" w:cs="Calibri"/>
          <w:color w:val="2F5496" w:themeColor="accent1" w:themeShade="BF"/>
          <w:szCs w:val="20"/>
        </w:rPr>
        <w:t>11:00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AM to 1</w:t>
      </w:r>
      <w:r w:rsidR="00DD1780">
        <w:rPr>
          <w:rFonts w:ascii="Calibri" w:hAnsi="Calibri" w:cs="Calibri"/>
          <w:color w:val="2F5496" w:themeColor="accent1" w:themeShade="BF"/>
          <w:szCs w:val="20"/>
        </w:rPr>
        <w:t>2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:</w:t>
      </w:r>
      <w:r w:rsidR="00DD1780">
        <w:rPr>
          <w:rFonts w:ascii="Calibri" w:hAnsi="Calibri" w:cs="Calibri"/>
          <w:color w:val="2F5496" w:themeColor="accent1" w:themeShade="BF"/>
          <w:szCs w:val="20"/>
        </w:rPr>
        <w:t>00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</w:t>
      </w:r>
      <w:r w:rsidR="00B975E9">
        <w:rPr>
          <w:rFonts w:ascii="Calibri" w:hAnsi="Calibri" w:cs="Calibri"/>
          <w:color w:val="2F5496" w:themeColor="accent1" w:themeShade="BF"/>
          <w:szCs w:val="20"/>
        </w:rPr>
        <w:t>P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M</w:t>
      </w:r>
    </w:p>
    <w:p w:rsidR="007108DF" w:rsidRPr="00005C1D" w:rsidRDefault="007108DF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Location: New Orleans East Library</w:t>
      </w:r>
    </w:p>
    <w:p w:rsidR="007108DF" w:rsidRPr="00005C1D" w:rsidRDefault="009759FA" w:rsidP="007108DF">
      <w:pPr>
        <w:spacing w:line="240" w:lineRule="exact"/>
        <w:contextualSpacing/>
        <w:jc w:val="center"/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5641 Read Boulevard</w:t>
      </w:r>
      <w:r w:rsidR="007108DF" w:rsidRPr="00005C1D">
        <w:rPr>
          <w:rFonts w:ascii="Calibri" w:hAnsi="Calibri" w:cs="Calibri"/>
          <w:color w:val="2F5496" w:themeColor="accent1" w:themeShade="BF"/>
          <w:szCs w:val="20"/>
        </w:rPr>
        <w:t>, New Orleans, LA  70127</w:t>
      </w:r>
    </w:p>
    <w:p w:rsidR="007108DF" w:rsidRPr="00005C1D" w:rsidRDefault="007108DF" w:rsidP="007108DF">
      <w:pPr>
        <w:jc w:val="center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ind w:left="164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Roll Call of Commissioners</w:t>
      </w:r>
      <w:r w:rsidR="00FB72F3">
        <w:rPr>
          <w:rFonts w:ascii="Calibri" w:hAnsi="Calibri" w:cs="Calibri"/>
          <w:color w:val="2F5496" w:themeColor="accent1" w:themeShade="BF"/>
          <w:szCs w:val="20"/>
        </w:rPr>
        <w:t xml:space="preserve"> Present: John Taylor, Theresa Guillen, Paul Stewart, Cornell Stewart, Melanie Thompson Absent: Kevin Ealy, Lucies Thompson Jr.</w:t>
      </w:r>
      <w:r w:rsidR="00E40259">
        <w:rPr>
          <w:rFonts w:ascii="Calibri" w:hAnsi="Calibri" w:cs="Calibri"/>
          <w:color w:val="2F5496" w:themeColor="accent1" w:themeShade="BF"/>
          <w:szCs w:val="20"/>
        </w:rPr>
        <w:t>-Excused Work Absentee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call to order</w:t>
      </w:r>
      <w:r w:rsidR="00FB72F3">
        <w:rPr>
          <w:rFonts w:ascii="Calibri" w:hAnsi="Calibri" w:cs="Calibri"/>
          <w:color w:val="2F5496" w:themeColor="accent1" w:themeShade="BF"/>
          <w:szCs w:val="20"/>
        </w:rPr>
        <w:t>: 11:06 am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E17C86" w:rsidRDefault="00DD1780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Special Guest</w:t>
      </w:r>
      <w:r w:rsidR="00F42E41">
        <w:rPr>
          <w:rFonts w:ascii="Calibri" w:hAnsi="Calibri" w:cs="Calibri"/>
          <w:color w:val="2F5496" w:themeColor="accent1" w:themeShade="BF"/>
          <w:szCs w:val="20"/>
        </w:rPr>
        <w:t>s</w:t>
      </w:r>
      <w:r w:rsidR="00FB72F3">
        <w:rPr>
          <w:rFonts w:ascii="Calibri" w:hAnsi="Calibri" w:cs="Calibri"/>
          <w:color w:val="2F5496" w:themeColor="accent1" w:themeShade="BF"/>
          <w:szCs w:val="20"/>
        </w:rPr>
        <w:t>: State Representative Candidate District 100 Kenya Rounds and State Senator District 3 Jon Johnson</w:t>
      </w:r>
      <w:r w:rsidR="00E17C86">
        <w:rPr>
          <w:rFonts w:ascii="Calibri" w:hAnsi="Calibri" w:cs="Calibri"/>
          <w:color w:val="2F5496" w:themeColor="accent1" w:themeShade="BF"/>
          <w:szCs w:val="20"/>
        </w:rPr>
        <w:t>. Both candidates discussed their platform to run for state seats and the importance of voting in these upcoming elections. Early voting begins Saturday, January 24</w:t>
      </w:r>
      <w:r w:rsidR="00E17C86" w:rsidRPr="00E17C86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 w:rsidR="00E17C86">
        <w:rPr>
          <w:rFonts w:ascii="Calibri" w:hAnsi="Calibri" w:cs="Calibri"/>
          <w:color w:val="2F5496" w:themeColor="accent1" w:themeShade="BF"/>
          <w:szCs w:val="20"/>
        </w:rPr>
        <w:t xml:space="preserve"> -31</w:t>
      </w:r>
      <w:r w:rsidR="00E17C86" w:rsidRPr="00E17C86">
        <w:rPr>
          <w:rFonts w:ascii="Calibri" w:hAnsi="Calibri" w:cs="Calibri"/>
          <w:color w:val="2F5496" w:themeColor="accent1" w:themeShade="BF"/>
          <w:szCs w:val="20"/>
          <w:vertAlign w:val="superscript"/>
        </w:rPr>
        <w:t>st</w:t>
      </w:r>
      <w:r w:rsidR="00E17C86">
        <w:rPr>
          <w:rFonts w:ascii="Calibri" w:hAnsi="Calibri" w:cs="Calibri"/>
          <w:color w:val="2F5496" w:themeColor="accent1" w:themeShade="BF"/>
          <w:szCs w:val="20"/>
        </w:rPr>
        <w:t>. Election Day Saturday, February 7</w:t>
      </w:r>
      <w:r w:rsidR="00E17C86" w:rsidRPr="00E17C86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 w:rsidR="00E17C86">
        <w:rPr>
          <w:rFonts w:ascii="Calibri" w:hAnsi="Calibri" w:cs="Calibri"/>
          <w:color w:val="2F5496" w:themeColor="accent1" w:themeShade="BF"/>
          <w:szCs w:val="20"/>
        </w:rPr>
        <w:t>.</w:t>
      </w:r>
      <w:r w:rsidR="00B642A7">
        <w:rPr>
          <w:rFonts w:ascii="Calibri" w:hAnsi="Calibri" w:cs="Calibri"/>
          <w:color w:val="2F5496" w:themeColor="accent1" w:themeShade="BF"/>
          <w:szCs w:val="20"/>
        </w:rPr>
        <w:t xml:space="preserve"> </w:t>
      </w:r>
    </w:p>
    <w:p w:rsidR="00E17C86" w:rsidRDefault="00E17C86" w:rsidP="00E17C86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Financial Report</w:t>
      </w:r>
      <w:r w:rsidR="00B642A7">
        <w:rPr>
          <w:rFonts w:ascii="Calibri" w:hAnsi="Calibri" w:cs="Calibri"/>
          <w:color w:val="2F5496" w:themeColor="accent1" w:themeShade="BF"/>
          <w:szCs w:val="20"/>
        </w:rPr>
        <w:t>-Commissioner Theresa Guillen, Treasurer</w:t>
      </w:r>
      <w:r w:rsidR="001A2C11">
        <w:rPr>
          <w:rFonts w:ascii="Calibri" w:hAnsi="Calibri" w:cs="Calibri"/>
          <w:color w:val="2F5496" w:themeColor="accent1" w:themeShade="BF"/>
          <w:szCs w:val="20"/>
        </w:rPr>
        <w:t xml:space="preserve"> Board of Liquidation</w:t>
      </w:r>
      <w:r w:rsidR="001D0214">
        <w:rPr>
          <w:rFonts w:ascii="Calibri" w:hAnsi="Calibri" w:cs="Calibri"/>
          <w:color w:val="2F5496" w:themeColor="accent1" w:themeShade="BF"/>
          <w:szCs w:val="20"/>
        </w:rPr>
        <w:t xml:space="preserve"> ending balance</w:t>
      </w:r>
      <w:r w:rsidR="001A2C11">
        <w:rPr>
          <w:rFonts w:ascii="Calibri" w:hAnsi="Calibri" w:cs="Calibri"/>
          <w:color w:val="2F5496" w:themeColor="accent1" w:themeShade="BF"/>
          <w:szCs w:val="20"/>
        </w:rPr>
        <w:t xml:space="preserve"> as of 12/31/2025 $7,563.19 Capital One ending balance-$ 580.48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Security Report</w:t>
      </w:r>
      <w:r w:rsidR="009E7A8A">
        <w:rPr>
          <w:rFonts w:ascii="Calibri" w:hAnsi="Calibri" w:cs="Calibri"/>
          <w:color w:val="2F5496" w:themeColor="accent1" w:themeShade="BF"/>
          <w:szCs w:val="20"/>
        </w:rPr>
        <w:t>: Security patrol has been reduced to three days a week due to budget shortfall. We will monitor after the last date of 2025 property tax collection.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Old Business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DD1780">
      <w:pPr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Nuisance abandoned home(s): 7085 Edgefield Drive</w:t>
      </w:r>
      <w:r w:rsidR="00F42E41">
        <w:rPr>
          <w:rFonts w:ascii="Calibri" w:hAnsi="Calibri" w:cs="Calibri"/>
          <w:color w:val="2F5496" w:themeColor="accent1" w:themeShade="BF"/>
          <w:szCs w:val="20"/>
        </w:rPr>
        <w:t>: 3 violations open since 8/2025</w:t>
      </w:r>
    </w:p>
    <w:p w:rsidR="00DD1780" w:rsidRPr="00DD1780" w:rsidRDefault="00DD1780" w:rsidP="00DD1780">
      <w:pPr>
        <w:pStyle w:val="ListParagraph"/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DD1780">
        <w:rPr>
          <w:rFonts w:ascii="Calibri" w:hAnsi="Calibri" w:cs="Calibri"/>
          <w:color w:val="2F5496" w:themeColor="accent1" w:themeShade="BF"/>
          <w:szCs w:val="20"/>
        </w:rPr>
        <w:t>Carousel installation at Joe W. Brown Park in August</w:t>
      </w:r>
      <w:r w:rsidR="004D05AC">
        <w:rPr>
          <w:rFonts w:ascii="Calibri" w:hAnsi="Calibri" w:cs="Calibri"/>
          <w:color w:val="2F5496" w:themeColor="accent1" w:themeShade="BF"/>
          <w:szCs w:val="20"/>
        </w:rPr>
        <w:t xml:space="preserve">: Presented by </w:t>
      </w:r>
      <w:proofErr w:type="spellStart"/>
      <w:r w:rsidR="004D05AC">
        <w:rPr>
          <w:rFonts w:ascii="Calibri" w:hAnsi="Calibri" w:cs="Calibri"/>
          <w:color w:val="2F5496" w:themeColor="accent1" w:themeShade="BF"/>
          <w:szCs w:val="20"/>
        </w:rPr>
        <w:t>Tangee</w:t>
      </w:r>
      <w:proofErr w:type="spellEnd"/>
      <w:r w:rsidR="004D05AC">
        <w:rPr>
          <w:rFonts w:ascii="Calibri" w:hAnsi="Calibri" w:cs="Calibri"/>
          <w:color w:val="2F5496" w:themeColor="accent1" w:themeShade="BF"/>
          <w:szCs w:val="20"/>
        </w:rPr>
        <w:t xml:space="preserve"> Wall Executive Director of Friends of Joe W. Brown Memorial Park and New Orleans East Focus Group</w:t>
      </w:r>
    </w:p>
    <w:p w:rsidR="00DD1780" w:rsidRPr="00DD1780" w:rsidRDefault="00DD1780" w:rsidP="00DD1780">
      <w:pPr>
        <w:pStyle w:val="ListParagraph"/>
        <w:numPr>
          <w:ilvl w:val="0"/>
          <w:numId w:val="3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Smoothie King new construction on Bullard Avenue</w:t>
      </w:r>
    </w:p>
    <w:p w:rsidR="007108DF" w:rsidRPr="00005C1D" w:rsidRDefault="007108DF" w:rsidP="007108DF">
      <w:pPr>
        <w:pStyle w:val="ListParagraph"/>
        <w:rPr>
          <w:rFonts w:ascii="Calibri" w:hAnsi="Calibri" w:cs="Calibri"/>
          <w:color w:val="2F5496" w:themeColor="accent1" w:themeShade="BF"/>
          <w:szCs w:val="20"/>
        </w:rPr>
      </w:pPr>
    </w:p>
    <w:p w:rsidR="007108DF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New Business</w:t>
      </w:r>
    </w:p>
    <w:p w:rsidR="00DD1780" w:rsidRDefault="00DD1780" w:rsidP="00DD1780">
      <w:pPr>
        <w:tabs>
          <w:tab w:val="left" w:pos="201"/>
        </w:tabs>
        <w:ind w:left="1530"/>
        <w:rPr>
          <w:rFonts w:ascii="Calibri" w:hAnsi="Calibri" w:cs="Calibri"/>
          <w:color w:val="2F5496" w:themeColor="accent1" w:themeShade="BF"/>
          <w:szCs w:val="20"/>
        </w:rPr>
      </w:pP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Lighting along I-10 Service</w:t>
      </w:r>
      <w:r w:rsidR="0069542F">
        <w:rPr>
          <w:rFonts w:ascii="Calibri" w:hAnsi="Calibri" w:cs="Calibri"/>
          <w:color w:val="2F5496" w:themeColor="accent1" w:themeShade="BF"/>
          <w:szCs w:val="20"/>
        </w:rPr>
        <w:t xml:space="preserve"> Mayor Moreno </w:t>
      </w:r>
      <w:r w:rsidR="003D654A">
        <w:rPr>
          <w:rFonts w:ascii="Calibri" w:hAnsi="Calibri" w:cs="Calibri"/>
          <w:color w:val="2F5496" w:themeColor="accent1" w:themeShade="BF"/>
          <w:szCs w:val="20"/>
        </w:rPr>
        <w:t>initiatives</w:t>
      </w:r>
      <w:r w:rsidR="0069542F">
        <w:rPr>
          <w:rFonts w:ascii="Calibri" w:hAnsi="Calibri" w:cs="Calibri"/>
          <w:color w:val="2F5496" w:themeColor="accent1" w:themeShade="BF"/>
          <w:szCs w:val="20"/>
        </w:rPr>
        <w:t xml:space="preserve"> </w:t>
      </w:r>
    </w:p>
    <w:p w:rsidR="0069542F" w:rsidRDefault="0069542F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Elections:</w:t>
      </w:r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Mayor </w:t>
      </w:r>
      <w:proofErr w:type="spellStart"/>
      <w:r w:rsidR="003D654A">
        <w:rPr>
          <w:rFonts w:ascii="Calibri" w:hAnsi="Calibri" w:cs="Calibri"/>
          <w:color w:val="2F5496" w:themeColor="accent1" w:themeShade="BF"/>
          <w:szCs w:val="20"/>
        </w:rPr>
        <w:t>Heleno</w:t>
      </w:r>
      <w:proofErr w:type="spellEnd"/>
      <w:r w:rsidR="003D654A">
        <w:rPr>
          <w:rFonts w:ascii="Calibri" w:hAnsi="Calibri" w:cs="Calibri"/>
          <w:color w:val="2F5496" w:themeColor="accent1" w:themeShade="BF"/>
          <w:szCs w:val="20"/>
        </w:rPr>
        <w:t xml:space="preserve"> Moreno,</w:t>
      </w:r>
      <w:r>
        <w:rPr>
          <w:rFonts w:ascii="Calibri" w:hAnsi="Calibri" w:cs="Calibri"/>
          <w:color w:val="2F5496" w:themeColor="accent1" w:themeShade="BF"/>
          <w:szCs w:val="20"/>
        </w:rPr>
        <w:t xml:space="preserve"> Jason Hughes Councilperson District E</w:t>
      </w:r>
      <w:r w:rsidR="003D654A">
        <w:rPr>
          <w:rFonts w:ascii="Calibri" w:hAnsi="Calibri" w:cs="Calibri"/>
          <w:color w:val="2F5496" w:themeColor="accent1" w:themeShade="BF"/>
          <w:szCs w:val="20"/>
        </w:rPr>
        <w:t>, Matthew Willard At-Large, JP Morell At-Large</w:t>
      </w: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Morrison Road Construction Project</w:t>
      </w:r>
      <w:r w:rsidR="001148B2">
        <w:rPr>
          <w:rFonts w:ascii="Calibri" w:hAnsi="Calibri" w:cs="Calibri"/>
          <w:color w:val="2F5496" w:themeColor="accent1" w:themeShade="BF"/>
          <w:szCs w:val="20"/>
        </w:rPr>
        <w:t xml:space="preserve">: begins </w:t>
      </w:r>
      <w:proofErr w:type="spellStart"/>
      <w:r w:rsidR="001148B2">
        <w:rPr>
          <w:rFonts w:ascii="Calibri" w:hAnsi="Calibri" w:cs="Calibri"/>
          <w:color w:val="2F5496" w:themeColor="accent1" w:themeShade="BF"/>
          <w:szCs w:val="20"/>
        </w:rPr>
        <w:t>Downman</w:t>
      </w:r>
      <w:proofErr w:type="spellEnd"/>
      <w:r w:rsidR="001148B2">
        <w:rPr>
          <w:rFonts w:ascii="Calibri" w:hAnsi="Calibri" w:cs="Calibri"/>
          <w:color w:val="2F5496" w:themeColor="accent1" w:themeShade="BF"/>
          <w:szCs w:val="20"/>
        </w:rPr>
        <w:t xml:space="preserve"> Road to Bullard Avenue</w:t>
      </w:r>
    </w:p>
    <w:p w:rsidR="00DD1780" w:rsidRDefault="00DD1780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Semi parking in subdivision </w:t>
      </w:r>
      <w:r w:rsidR="00B5698A">
        <w:rPr>
          <w:rFonts w:ascii="Calibri" w:hAnsi="Calibri" w:cs="Calibri"/>
          <w:color w:val="2F5496" w:themeColor="accent1" w:themeShade="BF"/>
          <w:szCs w:val="20"/>
        </w:rPr>
        <w:t>on Ridgefield Drive</w:t>
      </w:r>
    </w:p>
    <w:p w:rsidR="00CB599E" w:rsidRDefault="006F0655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 xml:space="preserve">Large </w:t>
      </w:r>
      <w:r w:rsidR="00CB599E">
        <w:rPr>
          <w:rFonts w:ascii="Calibri" w:hAnsi="Calibri" w:cs="Calibri"/>
          <w:color w:val="2F5496" w:themeColor="accent1" w:themeShade="BF"/>
          <w:szCs w:val="20"/>
        </w:rPr>
        <w:t>Camper parked on Eastgate</w:t>
      </w:r>
      <w:r>
        <w:rPr>
          <w:rFonts w:ascii="Calibri" w:hAnsi="Calibri" w:cs="Calibri"/>
          <w:color w:val="2F5496" w:themeColor="accent1" w:themeShade="BF"/>
          <w:szCs w:val="20"/>
        </w:rPr>
        <w:t>/Ridgefield</w:t>
      </w:r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 not permitted</w:t>
      </w:r>
    </w:p>
    <w:p w:rsidR="00DD1780" w:rsidRDefault="008E161B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New Home Construction: 14</w:t>
      </w:r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111 </w:t>
      </w:r>
      <w:proofErr w:type="spellStart"/>
      <w:r w:rsidR="00CB599E">
        <w:rPr>
          <w:rFonts w:ascii="Calibri" w:hAnsi="Calibri" w:cs="Calibri"/>
          <w:color w:val="2F5496" w:themeColor="accent1" w:themeShade="BF"/>
          <w:szCs w:val="20"/>
        </w:rPr>
        <w:t>Knightway</w:t>
      </w:r>
      <w:proofErr w:type="spellEnd"/>
      <w:r w:rsidR="00CB599E">
        <w:rPr>
          <w:rFonts w:ascii="Calibri" w:hAnsi="Calibri" w:cs="Calibri"/>
          <w:color w:val="2F5496" w:themeColor="accent1" w:themeShade="BF"/>
          <w:szCs w:val="20"/>
        </w:rPr>
        <w:t xml:space="preserve"> permit application submitted 1/14/2026</w:t>
      </w:r>
    </w:p>
    <w:p w:rsidR="006F0655" w:rsidRDefault="003D654A" w:rsidP="00DD1780">
      <w:pPr>
        <w:pStyle w:val="ListParagraph"/>
        <w:numPr>
          <w:ilvl w:val="0"/>
          <w:numId w:val="5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Graffiti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 found in front fence near Vincent canal 311 ticket submitted</w:t>
      </w:r>
    </w:p>
    <w:p w:rsidR="00752873" w:rsidRPr="00DD1780" w:rsidRDefault="00752873" w:rsidP="00DD1780">
      <w:pPr>
        <w:pStyle w:val="ListParagraph"/>
        <w:tabs>
          <w:tab w:val="left" w:pos="201"/>
        </w:tabs>
        <w:ind w:left="1890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Community Input/Announcements</w:t>
      </w:r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New Orleans East Matters </w:t>
      </w:r>
      <w:r w:rsidR="00433CCD">
        <w:rPr>
          <w:rFonts w:ascii="Calibri" w:hAnsi="Calibri" w:cs="Calibri"/>
          <w:color w:val="2F5496" w:themeColor="accent1" w:themeShade="BF"/>
          <w:szCs w:val="20"/>
        </w:rPr>
        <w:t>M</w:t>
      </w:r>
      <w:r w:rsidRPr="00005C1D">
        <w:rPr>
          <w:rFonts w:ascii="Calibri" w:hAnsi="Calibri" w:cs="Calibri"/>
          <w:color w:val="2F5496" w:themeColor="accent1" w:themeShade="BF"/>
          <w:szCs w:val="20"/>
        </w:rPr>
        <w:t>eeting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 PJ Coffee on </w:t>
      </w:r>
      <w:r w:rsidR="000E789D">
        <w:rPr>
          <w:rFonts w:ascii="Calibri" w:hAnsi="Calibri" w:cs="Calibri"/>
          <w:color w:val="2F5496" w:themeColor="accent1" w:themeShade="BF"/>
          <w:szCs w:val="20"/>
        </w:rPr>
        <w:t>R</w:t>
      </w:r>
      <w:r w:rsidR="006F0655">
        <w:rPr>
          <w:rFonts w:ascii="Calibri" w:hAnsi="Calibri" w:cs="Calibri"/>
          <w:color w:val="2F5496" w:themeColor="accent1" w:themeShade="BF"/>
          <w:szCs w:val="20"/>
        </w:rPr>
        <w:t xml:space="preserve">ead </w:t>
      </w:r>
      <w:r w:rsidR="000E789D">
        <w:rPr>
          <w:rFonts w:ascii="Calibri" w:hAnsi="Calibri" w:cs="Calibri"/>
          <w:color w:val="2F5496" w:themeColor="accent1" w:themeShade="BF"/>
          <w:szCs w:val="20"/>
        </w:rPr>
        <w:t>B</w:t>
      </w:r>
      <w:r w:rsidR="006F0655">
        <w:rPr>
          <w:rFonts w:ascii="Calibri" w:hAnsi="Calibri" w:cs="Calibri"/>
          <w:color w:val="2F5496" w:themeColor="accent1" w:themeShade="BF"/>
          <w:szCs w:val="20"/>
        </w:rPr>
        <w:t>lvd</w:t>
      </w:r>
    </w:p>
    <w:p w:rsidR="007108DF" w:rsidRPr="00005C1D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ENONAC General Meeting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2</w:t>
      </w:r>
      <w:r w:rsidR="00433CCD" w:rsidRPr="00433CCD">
        <w:rPr>
          <w:rFonts w:ascii="Calibri" w:hAnsi="Calibri" w:cs="Calibri"/>
          <w:color w:val="2F5496" w:themeColor="accent1" w:themeShade="BF"/>
          <w:szCs w:val="20"/>
          <w:vertAlign w:val="superscript"/>
        </w:rPr>
        <w:t>nd</w:t>
      </w:r>
      <w:r w:rsidR="00433CCD">
        <w:rPr>
          <w:rFonts w:ascii="Calibri" w:hAnsi="Calibri" w:cs="Calibri"/>
          <w:color w:val="2F5496" w:themeColor="accent1" w:themeShade="BF"/>
          <w:szCs w:val="20"/>
        </w:rPr>
        <w:t xml:space="preserve"> Tuesday of the month Location: TBA</w:t>
      </w:r>
    </w:p>
    <w:p w:rsidR="007108DF" w:rsidRDefault="007108DF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NONPACC Third Wednesday of the month @ 6p 7</w:t>
      </w:r>
      <w:r w:rsidRPr="00005C1D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 w:rsidRPr="00005C1D">
        <w:rPr>
          <w:rFonts w:ascii="Calibri" w:hAnsi="Calibri" w:cs="Calibri"/>
          <w:color w:val="2F5496" w:themeColor="accent1" w:themeShade="BF"/>
          <w:szCs w:val="20"/>
        </w:rPr>
        <w:t xml:space="preserve"> district police station on Read Blvd</w:t>
      </w:r>
    </w:p>
    <w:p w:rsidR="00433CCD" w:rsidRDefault="00433CCD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t>Support New Orleans East Businesses</w:t>
      </w:r>
      <w:r w:rsidR="00B5698A">
        <w:rPr>
          <w:rFonts w:ascii="Calibri" w:hAnsi="Calibri" w:cs="Calibri"/>
          <w:color w:val="2F5496" w:themeColor="accent1" w:themeShade="BF"/>
          <w:szCs w:val="20"/>
        </w:rPr>
        <w:t xml:space="preserve">: Thai Nola, EEDOS, Brittany Restaurant, </w:t>
      </w:r>
    </w:p>
    <w:p w:rsidR="00097E7E" w:rsidRDefault="00097E7E" w:rsidP="007108DF">
      <w:pPr>
        <w:numPr>
          <w:ilvl w:val="0"/>
          <w:numId w:val="4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>
        <w:rPr>
          <w:rFonts w:ascii="Calibri" w:hAnsi="Calibri" w:cs="Calibri"/>
          <w:color w:val="2F5496" w:themeColor="accent1" w:themeShade="BF"/>
          <w:szCs w:val="20"/>
        </w:rPr>
        <w:lastRenderedPageBreak/>
        <w:t>16</w:t>
      </w:r>
      <w:r w:rsidRPr="00097E7E">
        <w:rPr>
          <w:rFonts w:ascii="Calibri" w:hAnsi="Calibri" w:cs="Calibri"/>
          <w:color w:val="2F5496" w:themeColor="accent1" w:themeShade="BF"/>
          <w:szCs w:val="20"/>
          <w:vertAlign w:val="superscript"/>
        </w:rPr>
        <w:t>th</w:t>
      </w:r>
      <w:r>
        <w:rPr>
          <w:rFonts w:ascii="Calibri" w:hAnsi="Calibri" w:cs="Calibri"/>
          <w:color w:val="2F5496" w:themeColor="accent1" w:themeShade="BF"/>
          <w:szCs w:val="20"/>
        </w:rPr>
        <w:t xml:space="preserve"> Annual Back to Nature Heart Walk </w:t>
      </w:r>
      <w:r w:rsidR="00835FB1">
        <w:rPr>
          <w:rFonts w:ascii="Calibri" w:hAnsi="Calibri" w:cs="Calibri"/>
          <w:color w:val="2F5496" w:themeColor="accent1" w:themeShade="BF"/>
          <w:szCs w:val="20"/>
        </w:rPr>
        <w:t>2/21/2026 9:00 am to 12:00 pm</w:t>
      </w:r>
      <w:r w:rsidR="00B5698A">
        <w:rPr>
          <w:rFonts w:ascii="Calibri" w:hAnsi="Calibri" w:cs="Calibri"/>
          <w:color w:val="2F5496" w:themeColor="accent1" w:themeShade="BF"/>
          <w:szCs w:val="20"/>
        </w:rPr>
        <w:t xml:space="preserve"> presented by special guest </w:t>
      </w:r>
      <w:proofErr w:type="spellStart"/>
      <w:r w:rsidR="00B5698A">
        <w:rPr>
          <w:rFonts w:ascii="Calibri" w:hAnsi="Calibri" w:cs="Calibri"/>
          <w:color w:val="2F5496" w:themeColor="accent1" w:themeShade="BF"/>
          <w:szCs w:val="20"/>
        </w:rPr>
        <w:t>Tangee</w:t>
      </w:r>
      <w:proofErr w:type="spellEnd"/>
      <w:r w:rsidR="00B5698A">
        <w:rPr>
          <w:rFonts w:ascii="Calibri" w:hAnsi="Calibri" w:cs="Calibri"/>
          <w:color w:val="2F5496" w:themeColor="accent1" w:themeShade="BF"/>
          <w:szCs w:val="20"/>
        </w:rPr>
        <w:t xml:space="preserve"> Wall Executive Director of Friends of Joe W. Brown Memorial Park and New Orleans East Matters Focus Group</w:t>
      </w:r>
    </w:p>
    <w:p w:rsidR="00FC5218" w:rsidRPr="00DD1780" w:rsidRDefault="00FC5218" w:rsidP="00DD1780">
      <w:pPr>
        <w:tabs>
          <w:tab w:val="left" w:pos="201"/>
        </w:tabs>
        <w:ind w:left="2001"/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numPr>
          <w:ilvl w:val="0"/>
          <w:numId w:val="1"/>
        </w:num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Q&amp;A 2 minutes</w:t>
      </w:r>
      <w:r w:rsidR="00B642A7">
        <w:rPr>
          <w:rFonts w:ascii="Calibri" w:hAnsi="Calibri" w:cs="Calibri"/>
          <w:color w:val="2F5496" w:themeColor="accent1" w:themeShade="BF"/>
          <w:szCs w:val="20"/>
        </w:rPr>
        <w:t>: Resident Lisa Hickman inquired on the lack of Christmas Decoration for the 2025 holiday season. Commissioner Thompson shared it was a lack of the budget short</w:t>
      </w:r>
      <w:r w:rsidR="00E40259">
        <w:rPr>
          <w:rFonts w:ascii="Calibri" w:hAnsi="Calibri" w:cs="Calibri"/>
          <w:color w:val="2F5496" w:themeColor="accent1" w:themeShade="BF"/>
          <w:szCs w:val="20"/>
        </w:rPr>
        <w:t>fall which was unaffordable for the district to provide holiday decorations.</w:t>
      </w: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tabs>
          <w:tab w:val="left" w:pos="201"/>
        </w:tabs>
        <w:rPr>
          <w:rFonts w:ascii="Calibri" w:hAnsi="Calibri" w:cs="Calibri"/>
          <w:color w:val="2F5496" w:themeColor="accent1" w:themeShade="BF"/>
          <w:szCs w:val="20"/>
        </w:rPr>
      </w:pPr>
    </w:p>
    <w:p w:rsidR="007108DF" w:rsidRPr="00005C1D" w:rsidRDefault="007108DF" w:rsidP="007108DF">
      <w:pPr>
        <w:pStyle w:val="ListParagraph"/>
        <w:numPr>
          <w:ilvl w:val="0"/>
          <w:numId w:val="1"/>
        </w:numPr>
        <w:rPr>
          <w:rFonts w:ascii="Calibri" w:hAnsi="Calibri" w:cs="Calibri"/>
          <w:color w:val="2F5496" w:themeColor="accent1" w:themeShade="BF"/>
          <w:szCs w:val="20"/>
        </w:rPr>
      </w:pPr>
      <w:r w:rsidRPr="00005C1D">
        <w:rPr>
          <w:rFonts w:ascii="Calibri" w:hAnsi="Calibri" w:cs="Calibri"/>
          <w:color w:val="2F5496" w:themeColor="accent1" w:themeShade="BF"/>
          <w:szCs w:val="20"/>
        </w:rPr>
        <w:t>Meeting Adjourned</w:t>
      </w:r>
      <w:r w:rsidR="008D21B0">
        <w:rPr>
          <w:rFonts w:ascii="Calibri" w:hAnsi="Calibri" w:cs="Calibri"/>
          <w:color w:val="2F5496" w:themeColor="accent1" w:themeShade="BF"/>
          <w:szCs w:val="20"/>
        </w:rPr>
        <w:t xml:space="preserve"> at 12:30pm</w:t>
      </w:r>
    </w:p>
    <w:p w:rsidR="007108DF" w:rsidRPr="00005C1D" w:rsidRDefault="007108DF" w:rsidP="007108DF">
      <w:pPr>
        <w:pStyle w:val="ListParagraph"/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p w:rsidR="007108DF" w:rsidRPr="00005C1D" w:rsidRDefault="007108DF" w:rsidP="007108DF">
      <w:pPr>
        <w:tabs>
          <w:tab w:val="left" w:pos="201"/>
        </w:tabs>
        <w:rPr>
          <w:rFonts w:ascii="Comic Sans MS" w:hAnsi="Comic Sans MS"/>
          <w:color w:val="2F5496" w:themeColor="accent1" w:themeShade="BF"/>
          <w:szCs w:val="20"/>
        </w:rPr>
      </w:pP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  <w:r w:rsidRPr="00005C1D">
        <w:rPr>
          <w:rFonts w:ascii="Comic Sans MS" w:hAnsi="Comic Sans MS"/>
          <w:color w:val="2F5496" w:themeColor="accent1" w:themeShade="BF"/>
          <w:szCs w:val="20"/>
        </w:rPr>
        <w:tab/>
      </w:r>
    </w:p>
    <w:sectPr w:rsidR="007108DF" w:rsidRPr="00005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26F33"/>
    <w:multiLevelType w:val="hybridMultilevel"/>
    <w:tmpl w:val="F9467B22"/>
    <w:lvl w:ilvl="0" w:tplc="6A2CAFFC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1" w15:restartNumberingAfterBreak="0">
    <w:nsid w:val="16C64FCA"/>
    <w:multiLevelType w:val="hybridMultilevel"/>
    <w:tmpl w:val="D36A1402"/>
    <w:lvl w:ilvl="0" w:tplc="744E6ACE">
      <w:start w:val="1"/>
      <w:numFmt w:val="lowerLetter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" w15:restartNumberingAfterBreak="0">
    <w:nsid w:val="5E1635F7"/>
    <w:multiLevelType w:val="hybridMultilevel"/>
    <w:tmpl w:val="5F3623E6"/>
    <w:lvl w:ilvl="0" w:tplc="B5F61692">
      <w:start w:val="1"/>
      <w:numFmt w:val="upperRoman"/>
      <w:lvlText w:val="%1."/>
      <w:lvlJc w:val="left"/>
      <w:pPr>
        <w:ind w:left="1530" w:hanging="720"/>
      </w:pPr>
      <w:rPr>
        <w:rFonts w:hint="default"/>
        <w:color w:val="1F3864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" w15:restartNumberingAfterBreak="0">
    <w:nsid w:val="782F6A57"/>
    <w:multiLevelType w:val="hybridMultilevel"/>
    <w:tmpl w:val="57387ADA"/>
    <w:lvl w:ilvl="0" w:tplc="2406726E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4" w15:restartNumberingAfterBreak="0">
    <w:nsid w:val="787032B8"/>
    <w:multiLevelType w:val="hybridMultilevel"/>
    <w:tmpl w:val="E612C46C"/>
    <w:lvl w:ilvl="0" w:tplc="7E04D376">
      <w:start w:val="1"/>
      <w:numFmt w:val="lowerLetter"/>
      <w:lvlText w:val="%1.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num w:numId="1" w16cid:durableId="598217717">
    <w:abstractNumId w:val="2"/>
  </w:num>
  <w:num w:numId="2" w16cid:durableId="1803159300">
    <w:abstractNumId w:val="0"/>
  </w:num>
  <w:num w:numId="3" w16cid:durableId="1832719059">
    <w:abstractNumId w:val="4"/>
  </w:num>
  <w:num w:numId="4" w16cid:durableId="1728020458">
    <w:abstractNumId w:val="3"/>
  </w:num>
  <w:num w:numId="5" w16cid:durableId="1080524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8DF"/>
    <w:rsid w:val="00005C1D"/>
    <w:rsid w:val="00012E53"/>
    <w:rsid w:val="00097E7E"/>
    <w:rsid w:val="000E789D"/>
    <w:rsid w:val="001148B2"/>
    <w:rsid w:val="001A2C11"/>
    <w:rsid w:val="001D0214"/>
    <w:rsid w:val="003D654A"/>
    <w:rsid w:val="00433CCD"/>
    <w:rsid w:val="004D05AC"/>
    <w:rsid w:val="00502E25"/>
    <w:rsid w:val="005E18C4"/>
    <w:rsid w:val="005E5AD3"/>
    <w:rsid w:val="0069542F"/>
    <w:rsid w:val="006F0655"/>
    <w:rsid w:val="007108DF"/>
    <w:rsid w:val="00752873"/>
    <w:rsid w:val="007B61C5"/>
    <w:rsid w:val="00835FB1"/>
    <w:rsid w:val="008746D9"/>
    <w:rsid w:val="008D21B0"/>
    <w:rsid w:val="008E161B"/>
    <w:rsid w:val="009223AA"/>
    <w:rsid w:val="009759FA"/>
    <w:rsid w:val="009E425E"/>
    <w:rsid w:val="009E7A8A"/>
    <w:rsid w:val="00AE6D97"/>
    <w:rsid w:val="00B5698A"/>
    <w:rsid w:val="00B642A7"/>
    <w:rsid w:val="00B67C7C"/>
    <w:rsid w:val="00B975E9"/>
    <w:rsid w:val="00C86151"/>
    <w:rsid w:val="00CB599E"/>
    <w:rsid w:val="00DD1780"/>
    <w:rsid w:val="00E17C86"/>
    <w:rsid w:val="00E40259"/>
    <w:rsid w:val="00F204CA"/>
    <w:rsid w:val="00F42E41"/>
    <w:rsid w:val="00FB72F3"/>
    <w:rsid w:val="00FC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838426"/>
  <w15:chartTrackingRefBased/>
  <w15:docId w15:val="{F672F7DF-683B-244B-BFCC-0F9C6A47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8DF"/>
    <w:rPr>
      <w:rFonts w:ascii="Times New Roman" w:eastAsia="Times New Roman" w:hAnsi="Times New Roman" w:cs="Times New Roman"/>
      <w:kern w:val="0"/>
      <w:sz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8D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Thompson</dc:creator>
  <cp:keywords/>
  <dc:description/>
  <cp:lastModifiedBy>Melanie Thompson</cp:lastModifiedBy>
  <cp:revision>14</cp:revision>
  <cp:lastPrinted>2026-01-16T23:46:00Z</cp:lastPrinted>
  <dcterms:created xsi:type="dcterms:W3CDTF">2026-01-25T18:30:00Z</dcterms:created>
  <dcterms:modified xsi:type="dcterms:W3CDTF">2026-01-28T17:26:00Z</dcterms:modified>
</cp:coreProperties>
</file>